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B1F1" w14:textId="77777777" w:rsidR="00D71412" w:rsidRDefault="00D71412" w:rsidP="00D71412">
      <w:pPr>
        <w:spacing w:line="240" w:lineRule="auto"/>
        <w:jc w:val="both"/>
        <w:rPr>
          <w:rFonts w:cs="Arial"/>
          <w:color w:val="FF6600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 xml:space="preserve">Los textos deben estar en fuente Calibri a 12 puntos, en color negro, justificados. Si se requieren títulos o subtítulos utilizar fuente Calibri </w:t>
      </w:r>
      <w:r>
        <w:rPr>
          <w:rFonts w:cs="Arial"/>
          <w:sz w:val="24"/>
          <w:szCs w:val="24"/>
        </w:rPr>
        <w:t xml:space="preserve">en </w:t>
      </w:r>
      <w:r>
        <w:rPr>
          <w:rFonts w:cs="Arial"/>
          <w:b/>
          <w:sz w:val="24"/>
          <w:szCs w:val="24"/>
        </w:rPr>
        <w:t xml:space="preserve">negrita </w:t>
      </w:r>
      <w:r>
        <w:rPr>
          <w:rFonts w:cs="Arial"/>
          <w:sz w:val="24"/>
          <w:szCs w:val="24"/>
        </w:rPr>
        <w:t>color negro</w:t>
      </w:r>
      <w:r>
        <w:rPr>
          <w:rFonts w:cs="Arial"/>
          <w:color w:val="FF6600"/>
          <w:sz w:val="24"/>
          <w:szCs w:val="24"/>
        </w:rPr>
        <w:t xml:space="preserve"> o naranja.</w:t>
      </w:r>
    </w:p>
    <w:p w14:paraId="45131FD3" w14:textId="77777777" w:rsidR="00D71412" w:rsidRPr="001A74F0" w:rsidRDefault="00D71412" w:rsidP="00D71412">
      <w:pPr>
        <w:spacing w:line="240" w:lineRule="auto"/>
        <w:jc w:val="both"/>
        <w:rPr>
          <w:rFonts w:cs="Arial"/>
          <w:color w:val="FF6600"/>
          <w:sz w:val="24"/>
          <w:szCs w:val="24"/>
        </w:rPr>
      </w:pPr>
      <w:r>
        <w:rPr>
          <w:rFonts w:cs="Arial"/>
          <w:b/>
          <w:color w:val="FF6600"/>
          <w:sz w:val="24"/>
          <w:szCs w:val="24"/>
        </w:rPr>
        <w:t>Tenga en cuenta:</w:t>
      </w:r>
      <w:r>
        <w:rPr>
          <w:rFonts w:cs="Arial"/>
          <w:color w:val="FFC000"/>
          <w:sz w:val="24"/>
          <w:szCs w:val="24"/>
        </w:rPr>
        <w:t xml:space="preserve"> </w:t>
      </w:r>
      <w:r>
        <w:rPr>
          <w:rFonts w:cs="Arial"/>
          <w:color w:val="FF6600"/>
          <w:sz w:val="24"/>
          <w:szCs w:val="24"/>
        </w:rPr>
        <w:t xml:space="preserve">Esta plantilla aplica para la elaboración de informes </w:t>
      </w:r>
      <w:r>
        <w:rPr>
          <w:rFonts w:cs="Arial"/>
          <w:bCs/>
          <w:color w:val="FF6600"/>
          <w:sz w:val="24"/>
          <w:szCs w:val="24"/>
        </w:rPr>
        <w:t>ejecutivos</w:t>
      </w:r>
      <w:r>
        <w:rPr>
          <w:rFonts w:cs="Arial"/>
          <w:color w:val="FF6600"/>
          <w:sz w:val="24"/>
          <w:szCs w:val="24"/>
        </w:rPr>
        <w:t xml:space="preserve">, de gestión, académicos, investigativos, técnicos, entre otros requeridos en la entidad; </w:t>
      </w:r>
      <w:r>
        <w:rPr>
          <w:rFonts w:cs="Arial"/>
          <w:b/>
          <w:sz w:val="24"/>
          <w:szCs w:val="24"/>
        </w:rPr>
        <w:t>NO SUSTITUYE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color w:val="FF6600"/>
          <w:sz w:val="24"/>
          <w:szCs w:val="24"/>
        </w:rPr>
        <w:t>los formatos establecidos por otros procesos para la elaboración de cartas y/o circulares.</w:t>
      </w:r>
    </w:p>
    <w:p w14:paraId="09B8C11D" w14:textId="77777777" w:rsidR="00D71412" w:rsidRDefault="00D71412" w:rsidP="00D71412">
      <w:p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sz w:val="24"/>
          <w:szCs w:val="24"/>
        </w:rPr>
        <w:t>Para enfocar la comunicación asertiva y promover el uso del “</w:t>
      </w:r>
      <w:r>
        <w:rPr>
          <w:rFonts w:cs="Arial"/>
          <w:b/>
          <w:sz w:val="24"/>
          <w:szCs w:val="24"/>
        </w:rPr>
        <w:t>lenguaje claro</w:t>
      </w:r>
      <w:r>
        <w:rPr>
          <w:rFonts w:cs="Arial"/>
          <w:sz w:val="24"/>
          <w:szCs w:val="24"/>
        </w:rPr>
        <w:t>” t</w:t>
      </w:r>
      <w:r>
        <w:rPr>
          <w:rFonts w:cs="Arial"/>
          <w:color w:val="262626"/>
          <w:sz w:val="24"/>
          <w:szCs w:val="24"/>
        </w:rPr>
        <w:t xml:space="preserve">enga en cuenta: </w:t>
      </w:r>
    </w:p>
    <w:p w14:paraId="0FD538C0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El uso de oraciones y párrafos cortos facilitan la lectura y el entendimiento del mensaje.</w:t>
      </w:r>
    </w:p>
    <w:p w14:paraId="01EECE9B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262626"/>
          <w:sz w:val="24"/>
          <w:szCs w:val="24"/>
        </w:rPr>
      </w:pPr>
    </w:p>
    <w:p w14:paraId="4178D445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Utilice correctamente los signos de puntuación, estos facilitan la comprensión de lo que se escribe o se lee y permiten dar la entonación adecuada a la lectura.</w:t>
      </w:r>
    </w:p>
    <w:p w14:paraId="53742B3E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262626"/>
          <w:sz w:val="24"/>
          <w:szCs w:val="24"/>
        </w:rPr>
      </w:pPr>
    </w:p>
    <w:p w14:paraId="2AABC1A4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El uso de palabras muy técnicas alejan al lector y dificultan transmitir el mensaje. Si va a utilizar siglas debe referenciar primero el nombre completo.</w:t>
      </w:r>
    </w:p>
    <w:p w14:paraId="1A307B6F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262626"/>
          <w:sz w:val="24"/>
          <w:szCs w:val="24"/>
        </w:rPr>
      </w:pPr>
    </w:p>
    <w:p w14:paraId="50FC1668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 xml:space="preserve">La letra pequeña no solo desincentiva la lectura de un documento, también la dificulta, procure utilizar los textos a 12 puntos. De igual manera se recomienda </w:t>
      </w:r>
      <w:r>
        <w:rPr>
          <w:rFonts w:cs="Arial"/>
          <w:color w:val="262626"/>
          <w:sz w:val="24"/>
          <w:szCs w:val="24"/>
          <w:u w:val="single"/>
        </w:rPr>
        <w:t>no utilizar mayúsculas sostenidas.</w:t>
      </w:r>
      <w:r>
        <w:rPr>
          <w:rFonts w:cs="Arial"/>
          <w:color w:val="262626"/>
          <w:sz w:val="24"/>
          <w:szCs w:val="24"/>
        </w:rPr>
        <w:t xml:space="preserve"> </w:t>
      </w:r>
    </w:p>
    <w:p w14:paraId="71F47FC0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262626"/>
          <w:sz w:val="24"/>
          <w:szCs w:val="24"/>
        </w:rPr>
      </w:pPr>
    </w:p>
    <w:p w14:paraId="4BD5DF23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Utilice la estructura básica de un texto:</w:t>
      </w:r>
    </w:p>
    <w:p w14:paraId="66DE1B41" w14:textId="77777777" w:rsidR="00D71412" w:rsidRDefault="00D71412" w:rsidP="00D71412">
      <w:pPr>
        <w:pStyle w:val="Prrafodelista"/>
        <w:rPr>
          <w:rFonts w:cs="Arial"/>
          <w:color w:val="262626"/>
          <w:sz w:val="24"/>
          <w:szCs w:val="24"/>
        </w:rPr>
      </w:pPr>
    </w:p>
    <w:p w14:paraId="71C868C6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FF6600"/>
          <w:sz w:val="24"/>
          <w:szCs w:val="24"/>
        </w:rPr>
        <w:t xml:space="preserve">Introducción: </w:t>
      </w:r>
      <w:r>
        <w:rPr>
          <w:rFonts w:cs="Arial"/>
          <w:sz w:val="24"/>
          <w:szCs w:val="24"/>
        </w:rPr>
        <w:t>contexto general que da respuestas cortas  a preguntas como ¿cuál es el propósito del documento?, ¿cómo afecta o está relacionado con el lector?, ¿por qué es importante?, ¿cómo está organizado?</w:t>
      </w:r>
    </w:p>
    <w:p w14:paraId="30685DCE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</w:p>
    <w:p w14:paraId="2EE374A4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FF6600"/>
          <w:sz w:val="24"/>
          <w:szCs w:val="24"/>
        </w:rPr>
        <w:t>Cuerpo:</w:t>
      </w:r>
      <w:r>
        <w:rPr>
          <w:rFonts w:cs="Arial"/>
          <w:sz w:val="24"/>
          <w:szCs w:val="24"/>
        </w:rPr>
        <w:t xml:space="preserve"> desarrolla las respuestas a las preguntas planteadas en la introducción.</w:t>
      </w:r>
    </w:p>
    <w:p w14:paraId="66FE7205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FF6600"/>
          <w:sz w:val="24"/>
          <w:szCs w:val="24"/>
        </w:rPr>
      </w:pPr>
    </w:p>
    <w:p w14:paraId="4A691DBB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FF6600"/>
          <w:sz w:val="24"/>
          <w:szCs w:val="24"/>
        </w:rPr>
        <w:t>Conclusión:</w:t>
      </w:r>
      <w:r>
        <w:rPr>
          <w:rFonts w:cs="Arial"/>
          <w:sz w:val="24"/>
          <w:szCs w:val="24"/>
        </w:rPr>
        <w:t xml:space="preserve"> retoma las ideas centrales y concluye con una idea final.</w:t>
      </w:r>
    </w:p>
    <w:p w14:paraId="3DA668B3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</w:p>
    <w:p w14:paraId="340B65BB" w14:textId="77777777" w:rsidR="00D71412" w:rsidRPr="00754EF1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cs="Arial"/>
          <w:sz w:val="24"/>
          <w:szCs w:val="24"/>
          <w:u w:val="single"/>
        </w:rPr>
        <w:t>La ortografía es sumamente importante en los documentos institucionales,</w:t>
      </w:r>
      <w:r>
        <w:rPr>
          <w:rFonts w:cs="Arial"/>
          <w:sz w:val="24"/>
          <w:szCs w:val="24"/>
        </w:rPr>
        <w:t xml:space="preserve"> cerciórese de utilizar correctamente los signos de puntuación, tildes y demás normas ortográficas.</w:t>
      </w:r>
    </w:p>
    <w:p w14:paraId="3D0493F6" w14:textId="77777777" w:rsidR="001A74F0" w:rsidRPr="00D71412" w:rsidRDefault="001A74F0" w:rsidP="00D71412">
      <w:bookmarkStart w:id="0" w:name="_GoBack"/>
      <w:bookmarkEnd w:id="0"/>
    </w:p>
    <w:sectPr w:rsidR="001A74F0" w:rsidRPr="00D71412" w:rsidSect="00983C9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1A963" w14:textId="77777777" w:rsidR="00ED6D30" w:rsidRDefault="00ED6D30" w:rsidP="001A74F0">
      <w:pPr>
        <w:spacing w:after="0" w:line="240" w:lineRule="auto"/>
      </w:pPr>
      <w:r>
        <w:separator/>
      </w:r>
    </w:p>
  </w:endnote>
  <w:endnote w:type="continuationSeparator" w:id="0">
    <w:p w14:paraId="10453F0F" w14:textId="77777777" w:rsidR="00ED6D30" w:rsidRDefault="00ED6D30" w:rsidP="001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567D" w14:textId="77777777" w:rsidR="00ED6D30" w:rsidRDefault="00D71412">
    <w:pPr>
      <w:pStyle w:val="Piedepgina"/>
    </w:pPr>
    <w:sdt>
      <w:sdtPr>
        <w:id w:val="969400743"/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  <w:r w:rsidR="00ED6D3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  <w:r w:rsidR="00ED6D3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FA62" w14:textId="77777777" w:rsidR="00ED6D30" w:rsidRDefault="00983C9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1C58AD5" wp14:editId="6D28896F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613400" cy="406400"/>
          <wp:effectExtent l="0" t="0" r="0" b="0"/>
          <wp:wrapNone/>
          <wp:docPr id="4" name="Imagen 4" descr="DISK_IMG:Assets-plantillas_piede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K_IMG:Assets-plantillas_piede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D30" w:rsidRPr="001A74F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C810AB" wp14:editId="621C2A9A">
              <wp:simplePos x="0" y="0"/>
              <wp:positionH relativeFrom="page">
                <wp:posOffset>5868035</wp:posOffset>
              </wp:positionH>
              <wp:positionV relativeFrom="paragraph">
                <wp:posOffset>-132080</wp:posOffset>
              </wp:positionV>
              <wp:extent cx="927100" cy="342900"/>
              <wp:effectExtent l="0" t="0" r="0" b="0"/>
              <wp:wrapThrough wrapText="bothSides">
                <wp:wrapPolygon edited="0">
                  <wp:start x="592" y="1600"/>
                  <wp:lineTo x="592" y="17600"/>
                  <wp:lineTo x="20121" y="17600"/>
                  <wp:lineTo x="20121" y="1600"/>
                  <wp:lineTo x="592" y="1600"/>
                </wp:wrapPolygon>
              </wp:wrapThrough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ACF83" w14:textId="21079116" w:rsidR="00ED6D30" w:rsidRDefault="00ED6D30" w:rsidP="001A74F0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cs="Arial"/>
                              <w:iCs/>
                              <w:color w:val="7F7F7F"/>
                              <w:sz w:val="14"/>
                            </w:rPr>
                            <w:t xml:space="preserve">     </w:t>
                          </w:r>
                          <w:r w:rsidR="00D71412">
                            <w:rPr>
                              <w:rFonts w:cs="Arial"/>
                              <w:iCs/>
                              <w:color w:val="7F7F7F"/>
                              <w:sz w:val="14"/>
                            </w:rPr>
                            <w:t xml:space="preserve">GC-F -005 </w:t>
                          </w:r>
                          <w:r>
                            <w:rPr>
                              <w:rFonts w:cs="Arial"/>
                              <w:iCs/>
                              <w:color w:val="7F7F7F"/>
                              <w:sz w:val="14"/>
                            </w:rPr>
                            <w:t>V. 0</w:t>
                          </w:r>
                          <w:r w:rsidR="00D71412">
                            <w:rPr>
                              <w:rFonts w:cs="Arial"/>
                              <w:iCs/>
                              <w:color w:val="7F7F7F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26" type="#_x0000_t202" style="position:absolute;margin-left:462.05pt;margin-top:-10.35pt;width:7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NlMq0CAAC5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" filled="f" stroked="f">
              <v:textbox inset=",7.2pt,,7.2pt">
                <w:txbxContent>
                  <w:p w14:paraId="536ACF83" w14:textId="21079116" w:rsidR="00ED6D30" w:rsidRDefault="00ED6D30" w:rsidP="001A74F0">
                    <w:pPr>
                      <w:rPr>
                        <w:sz w:val="14"/>
                      </w:rPr>
                    </w:pPr>
                    <w:r>
                      <w:rPr>
                        <w:rFonts w:cs="Arial"/>
                        <w:iCs/>
                        <w:color w:val="7F7F7F"/>
                        <w:sz w:val="14"/>
                      </w:rPr>
                      <w:t xml:space="preserve">     </w:t>
                    </w:r>
                    <w:r w:rsidR="00D71412">
                      <w:rPr>
                        <w:rFonts w:cs="Arial"/>
                        <w:iCs/>
                        <w:color w:val="7F7F7F"/>
                        <w:sz w:val="14"/>
                      </w:rPr>
                      <w:t xml:space="preserve">GC-F -005 </w:t>
                    </w:r>
                    <w:r>
                      <w:rPr>
                        <w:rFonts w:cs="Arial"/>
                        <w:iCs/>
                        <w:color w:val="7F7F7F"/>
                        <w:sz w:val="14"/>
                      </w:rPr>
                      <w:t>V. 0</w:t>
                    </w:r>
                    <w:r w:rsidR="00D71412">
                      <w:rPr>
                        <w:rFonts w:cs="Arial"/>
                        <w:iCs/>
                        <w:color w:val="7F7F7F"/>
                        <w:sz w:val="14"/>
                      </w:rPr>
                      <w:t>5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D2BEA" w14:textId="77777777" w:rsidR="00ED6D30" w:rsidRDefault="00ED6D30" w:rsidP="001A74F0">
      <w:pPr>
        <w:spacing w:after="0" w:line="240" w:lineRule="auto"/>
      </w:pPr>
      <w:r>
        <w:separator/>
      </w:r>
    </w:p>
  </w:footnote>
  <w:footnote w:type="continuationSeparator" w:id="0">
    <w:p w14:paraId="5EEF178D" w14:textId="77777777" w:rsidR="00ED6D30" w:rsidRDefault="00ED6D30" w:rsidP="001A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180EB" w14:textId="77777777" w:rsidR="00ED6D30" w:rsidRDefault="00D71412">
    <w:pPr>
      <w:pStyle w:val="Encabezado"/>
    </w:pPr>
    <w:sdt>
      <w:sdtPr>
        <w:id w:val="171999623"/>
        <w:placeholder>
          <w:docPart w:val="2ED574D428D42847860A3C208A6527E5"/>
        </w:placeholder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  <w:r w:rsidR="00ED6D30">
      <w:ptab w:relativeTo="margin" w:alignment="center" w:leader="none"/>
    </w:r>
    <w:sdt>
      <w:sdtPr>
        <w:id w:val="171999624"/>
        <w:placeholder>
          <w:docPart w:val="674CAF93F4325F49BF5AC796F1077918"/>
        </w:placeholder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  <w:r w:rsidR="00ED6D30">
      <w:ptab w:relativeTo="margin" w:alignment="right" w:leader="none"/>
    </w:r>
    <w:sdt>
      <w:sdtPr>
        <w:id w:val="171999625"/>
        <w:placeholder>
          <w:docPart w:val="C1453610682C8E45A1E4ADDF76B214E4"/>
        </w:placeholder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</w:p>
  <w:p w14:paraId="21CB647B" w14:textId="77777777" w:rsidR="00ED6D30" w:rsidRDefault="00ED6D3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7D8B" w14:textId="28C29CD8" w:rsidR="00ED6D30" w:rsidRDefault="001A654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6146AF0B" wp14:editId="68FB58C7">
          <wp:simplePos x="0" y="0"/>
          <wp:positionH relativeFrom="margin">
            <wp:align>center</wp:align>
          </wp:positionH>
          <wp:positionV relativeFrom="paragraph">
            <wp:posOffset>-18064</wp:posOffset>
          </wp:positionV>
          <wp:extent cx="630512" cy="588930"/>
          <wp:effectExtent l="0" t="0" r="5080" b="0"/>
          <wp:wrapNone/>
          <wp:docPr id="3" name="Imagen 3" descr="Macintosh HD:Users:leonardocantor:Desktop:Assets-plantil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onardocantor:Desktop:Assets-plantill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2" t="-3394" b="-1"/>
                  <a:stretch/>
                </pic:blipFill>
                <pic:spPr bwMode="auto">
                  <a:xfrm>
                    <a:off x="0" y="0"/>
                    <a:ext cx="630512" cy="588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F09"/>
    <w:multiLevelType w:val="hybridMultilevel"/>
    <w:tmpl w:val="2F88FF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0"/>
    <w:rsid w:val="00184D13"/>
    <w:rsid w:val="001A6548"/>
    <w:rsid w:val="001A74F0"/>
    <w:rsid w:val="002F56E8"/>
    <w:rsid w:val="003D41EE"/>
    <w:rsid w:val="00537FE7"/>
    <w:rsid w:val="00583DA2"/>
    <w:rsid w:val="0058429B"/>
    <w:rsid w:val="00983C98"/>
    <w:rsid w:val="00D53A48"/>
    <w:rsid w:val="00D71412"/>
    <w:rsid w:val="00ED6D30"/>
    <w:rsid w:val="00F170BC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443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F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4F0"/>
  </w:style>
  <w:style w:type="paragraph" w:styleId="Piedepgina">
    <w:name w:val="footer"/>
    <w:basedOn w:val="Normal"/>
    <w:link w:val="Piedepgina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4F0"/>
  </w:style>
  <w:style w:type="paragraph" w:styleId="Prrafodelista">
    <w:name w:val="List Paragraph"/>
    <w:basedOn w:val="Normal"/>
    <w:uiPriority w:val="34"/>
    <w:qFormat/>
    <w:rsid w:val="001A7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6D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D30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A654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A6548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F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4F0"/>
  </w:style>
  <w:style w:type="paragraph" w:styleId="Piedepgina">
    <w:name w:val="footer"/>
    <w:basedOn w:val="Normal"/>
    <w:link w:val="Piedepgina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4F0"/>
  </w:style>
  <w:style w:type="paragraph" w:styleId="Prrafodelista">
    <w:name w:val="List Paragraph"/>
    <w:basedOn w:val="Normal"/>
    <w:uiPriority w:val="34"/>
    <w:qFormat/>
    <w:rsid w:val="001A7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6D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D30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A654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A6548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D574D428D42847860A3C208A65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398F-D79A-A041-AA8D-A96AED1A8E10}"/>
      </w:docPartPr>
      <w:docPartBody>
        <w:p w:rsidR="003526EF" w:rsidRDefault="001F45FF" w:rsidP="001F45FF">
          <w:pPr>
            <w:pStyle w:val="2ED574D428D42847860A3C208A6527E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4CAF93F4325F49BF5AC796F107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453C-7FDA-5B40-90AD-541E489CFB2A}"/>
      </w:docPartPr>
      <w:docPartBody>
        <w:p w:rsidR="003526EF" w:rsidRDefault="001F45FF" w:rsidP="001F45FF">
          <w:pPr>
            <w:pStyle w:val="674CAF93F4325F49BF5AC796F107791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453610682C8E45A1E4ADDF76B2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6C07-5A99-E048-9D36-E97BE14AA6C1}"/>
      </w:docPartPr>
      <w:docPartBody>
        <w:p w:rsidR="003526EF" w:rsidRDefault="001F45FF" w:rsidP="001F45FF">
          <w:pPr>
            <w:pStyle w:val="C1453610682C8E45A1E4ADDF76B214E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F"/>
    <w:rsid w:val="00134049"/>
    <w:rsid w:val="001F45FF"/>
    <w:rsid w:val="003526EF"/>
    <w:rsid w:val="00367691"/>
    <w:rsid w:val="00F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D574D428D42847860A3C208A6527E5">
    <w:name w:val="2ED574D428D42847860A3C208A6527E5"/>
    <w:rsid w:val="001F45FF"/>
  </w:style>
  <w:style w:type="paragraph" w:customStyle="1" w:styleId="674CAF93F4325F49BF5AC796F1077918">
    <w:name w:val="674CAF93F4325F49BF5AC796F1077918"/>
    <w:rsid w:val="001F45FF"/>
  </w:style>
  <w:style w:type="paragraph" w:customStyle="1" w:styleId="C1453610682C8E45A1E4ADDF76B214E4">
    <w:name w:val="C1453610682C8E45A1E4ADDF76B214E4"/>
    <w:rsid w:val="001F45FF"/>
  </w:style>
  <w:style w:type="paragraph" w:customStyle="1" w:styleId="5E1A10C5D71C84429D5A2D41AED80FF8">
    <w:name w:val="5E1A10C5D71C84429D5A2D41AED80FF8"/>
    <w:rsid w:val="001F45FF"/>
  </w:style>
  <w:style w:type="paragraph" w:customStyle="1" w:styleId="09D9B5C09700EB40BA0EAAC6207A7405">
    <w:name w:val="09D9B5C09700EB40BA0EAAC6207A7405"/>
    <w:rsid w:val="001F45FF"/>
  </w:style>
  <w:style w:type="paragraph" w:customStyle="1" w:styleId="A47D39580D86AB4AB35246884B2FC072">
    <w:name w:val="A47D39580D86AB4AB35246884B2FC072"/>
    <w:rsid w:val="001F45FF"/>
  </w:style>
  <w:style w:type="paragraph" w:customStyle="1" w:styleId="2BACE22A06CA6A438C287A3E90CC8E36">
    <w:name w:val="2BACE22A06CA6A438C287A3E90CC8E36"/>
    <w:rsid w:val="001F45FF"/>
  </w:style>
  <w:style w:type="paragraph" w:customStyle="1" w:styleId="9B5A85FD983218418DF6743026544712">
    <w:name w:val="9B5A85FD983218418DF6743026544712"/>
    <w:rsid w:val="001F45FF"/>
  </w:style>
  <w:style w:type="paragraph" w:customStyle="1" w:styleId="8AF5CCDB184A4345A77C639215FDAB35">
    <w:name w:val="8AF5CCDB184A4345A77C639215FDAB35"/>
    <w:rsid w:val="001F45FF"/>
  </w:style>
  <w:style w:type="paragraph" w:customStyle="1" w:styleId="71266D9055CE5841AB54CD6C0B5663D7">
    <w:name w:val="71266D9055CE5841AB54CD6C0B5663D7"/>
    <w:rsid w:val="001F45FF"/>
  </w:style>
  <w:style w:type="paragraph" w:customStyle="1" w:styleId="B1F74A738909164F83DB2D0A6E14BCD3">
    <w:name w:val="B1F74A738909164F83DB2D0A6E14BCD3"/>
    <w:rsid w:val="001F45FF"/>
  </w:style>
  <w:style w:type="paragraph" w:customStyle="1" w:styleId="BA36FE226AE8AA45806E45AF29AB1F4F">
    <w:name w:val="BA36FE226AE8AA45806E45AF29AB1F4F"/>
    <w:rsid w:val="001F45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D574D428D42847860A3C208A6527E5">
    <w:name w:val="2ED574D428D42847860A3C208A6527E5"/>
    <w:rsid w:val="001F45FF"/>
  </w:style>
  <w:style w:type="paragraph" w:customStyle="1" w:styleId="674CAF93F4325F49BF5AC796F1077918">
    <w:name w:val="674CAF93F4325F49BF5AC796F1077918"/>
    <w:rsid w:val="001F45FF"/>
  </w:style>
  <w:style w:type="paragraph" w:customStyle="1" w:styleId="C1453610682C8E45A1E4ADDF76B214E4">
    <w:name w:val="C1453610682C8E45A1E4ADDF76B214E4"/>
    <w:rsid w:val="001F45FF"/>
  </w:style>
  <w:style w:type="paragraph" w:customStyle="1" w:styleId="5E1A10C5D71C84429D5A2D41AED80FF8">
    <w:name w:val="5E1A10C5D71C84429D5A2D41AED80FF8"/>
    <w:rsid w:val="001F45FF"/>
  </w:style>
  <w:style w:type="paragraph" w:customStyle="1" w:styleId="09D9B5C09700EB40BA0EAAC6207A7405">
    <w:name w:val="09D9B5C09700EB40BA0EAAC6207A7405"/>
    <w:rsid w:val="001F45FF"/>
  </w:style>
  <w:style w:type="paragraph" w:customStyle="1" w:styleId="A47D39580D86AB4AB35246884B2FC072">
    <w:name w:val="A47D39580D86AB4AB35246884B2FC072"/>
    <w:rsid w:val="001F45FF"/>
  </w:style>
  <w:style w:type="paragraph" w:customStyle="1" w:styleId="2BACE22A06CA6A438C287A3E90CC8E36">
    <w:name w:val="2BACE22A06CA6A438C287A3E90CC8E36"/>
    <w:rsid w:val="001F45FF"/>
  </w:style>
  <w:style w:type="paragraph" w:customStyle="1" w:styleId="9B5A85FD983218418DF6743026544712">
    <w:name w:val="9B5A85FD983218418DF6743026544712"/>
    <w:rsid w:val="001F45FF"/>
  </w:style>
  <w:style w:type="paragraph" w:customStyle="1" w:styleId="8AF5CCDB184A4345A77C639215FDAB35">
    <w:name w:val="8AF5CCDB184A4345A77C639215FDAB35"/>
    <w:rsid w:val="001F45FF"/>
  </w:style>
  <w:style w:type="paragraph" w:customStyle="1" w:styleId="71266D9055CE5841AB54CD6C0B5663D7">
    <w:name w:val="71266D9055CE5841AB54CD6C0B5663D7"/>
    <w:rsid w:val="001F45FF"/>
  </w:style>
  <w:style w:type="paragraph" w:customStyle="1" w:styleId="B1F74A738909164F83DB2D0A6E14BCD3">
    <w:name w:val="B1F74A738909164F83DB2D0A6E14BCD3"/>
    <w:rsid w:val="001F45FF"/>
  </w:style>
  <w:style w:type="paragraph" w:customStyle="1" w:styleId="BA36FE226AE8AA45806E45AF29AB1F4F">
    <w:name w:val="BA36FE226AE8AA45806E45AF29AB1F4F"/>
    <w:rsid w:val="001F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73B80-02C7-784B-9DD7-6C1A54BC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Cantor</dc:creator>
  <cp:lastModifiedBy>Leonardo Cantor</cp:lastModifiedBy>
  <cp:revision>2</cp:revision>
  <dcterms:created xsi:type="dcterms:W3CDTF">2019-11-27T03:15:00Z</dcterms:created>
  <dcterms:modified xsi:type="dcterms:W3CDTF">2019-11-27T03:15:00Z</dcterms:modified>
</cp:coreProperties>
</file>